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BF" w:rsidRDefault="001004BF">
      <w:pPr>
        <w:widowControl w:val="0"/>
        <w:autoSpaceDE w:val="0"/>
        <w:autoSpaceDN w:val="0"/>
        <w:adjustRightInd w:val="0"/>
        <w:spacing w:after="0" w:line="240" w:lineRule="auto"/>
        <w:jc w:val="both"/>
        <w:outlineLvl w:val="0"/>
        <w:rPr>
          <w:rFonts w:ascii="Calibri" w:hAnsi="Calibri" w:cs="Calibri"/>
        </w:rPr>
      </w:pP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21 декабря 1996 года N 159-ФЗ</w:t>
      </w:r>
      <w:r>
        <w:rPr>
          <w:rFonts w:ascii="Calibri" w:hAnsi="Calibri" w:cs="Calibri"/>
        </w:rPr>
        <w:br/>
      </w:r>
    </w:p>
    <w:p w:rsidR="001004BF" w:rsidRDefault="001004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04BF" w:rsidRDefault="001004BF">
      <w:pPr>
        <w:widowControl w:val="0"/>
        <w:autoSpaceDE w:val="0"/>
        <w:autoSpaceDN w:val="0"/>
        <w:adjustRightInd w:val="0"/>
        <w:spacing w:after="0" w:line="240" w:lineRule="auto"/>
        <w:jc w:val="center"/>
        <w:rPr>
          <w:rFonts w:ascii="Calibri" w:hAnsi="Calibri" w:cs="Calibri"/>
        </w:rPr>
      </w:pPr>
    </w:p>
    <w:p w:rsidR="001004BF" w:rsidRDefault="001004BF">
      <w:pPr>
        <w:pStyle w:val="ConsPlusTitle"/>
        <w:jc w:val="center"/>
        <w:rPr>
          <w:sz w:val="20"/>
          <w:szCs w:val="20"/>
        </w:rPr>
      </w:pPr>
      <w:r>
        <w:rPr>
          <w:sz w:val="20"/>
          <w:szCs w:val="20"/>
        </w:rPr>
        <w:t>РОССИЙСКАЯ ФЕДЕРАЦИЯ</w:t>
      </w:r>
    </w:p>
    <w:p w:rsidR="001004BF" w:rsidRDefault="001004BF">
      <w:pPr>
        <w:pStyle w:val="ConsPlusTitle"/>
        <w:jc w:val="center"/>
        <w:rPr>
          <w:sz w:val="20"/>
          <w:szCs w:val="20"/>
        </w:rPr>
      </w:pPr>
    </w:p>
    <w:p w:rsidR="001004BF" w:rsidRDefault="001004BF">
      <w:pPr>
        <w:pStyle w:val="ConsPlusTitle"/>
        <w:jc w:val="center"/>
        <w:rPr>
          <w:sz w:val="20"/>
          <w:szCs w:val="20"/>
        </w:rPr>
      </w:pPr>
      <w:r>
        <w:rPr>
          <w:sz w:val="20"/>
          <w:szCs w:val="20"/>
        </w:rPr>
        <w:t>ФЕДЕРАЛЬНЫЙ ЗАКОН</w:t>
      </w:r>
    </w:p>
    <w:p w:rsidR="001004BF" w:rsidRDefault="001004BF">
      <w:pPr>
        <w:pStyle w:val="ConsPlusTitle"/>
        <w:jc w:val="center"/>
        <w:rPr>
          <w:sz w:val="20"/>
          <w:szCs w:val="20"/>
        </w:rPr>
      </w:pPr>
    </w:p>
    <w:p w:rsidR="001004BF" w:rsidRDefault="001004BF">
      <w:pPr>
        <w:pStyle w:val="ConsPlusTitle"/>
        <w:jc w:val="center"/>
        <w:rPr>
          <w:sz w:val="20"/>
          <w:szCs w:val="20"/>
        </w:rPr>
      </w:pPr>
      <w:r>
        <w:rPr>
          <w:sz w:val="20"/>
          <w:szCs w:val="20"/>
        </w:rPr>
        <w:t>О ДОПОЛНИТЕЛЬНЫХ ГАРАНТИЯХ</w:t>
      </w:r>
    </w:p>
    <w:p w:rsidR="001004BF" w:rsidRDefault="001004BF">
      <w:pPr>
        <w:pStyle w:val="ConsPlusTitle"/>
        <w:jc w:val="center"/>
        <w:rPr>
          <w:sz w:val="20"/>
          <w:szCs w:val="20"/>
        </w:rPr>
      </w:pPr>
      <w:r>
        <w:rPr>
          <w:sz w:val="20"/>
          <w:szCs w:val="20"/>
        </w:rPr>
        <w:t>ПО СОЦИАЛЬНОЙ ПОДДЕРЖКЕ ДЕТЕЙ-СИРОТ И ДЕТЕЙ,</w:t>
      </w:r>
    </w:p>
    <w:p w:rsidR="001004BF" w:rsidRDefault="001004BF">
      <w:pPr>
        <w:pStyle w:val="ConsPlusTitle"/>
        <w:jc w:val="center"/>
        <w:rPr>
          <w:sz w:val="20"/>
          <w:szCs w:val="20"/>
        </w:rPr>
      </w:pPr>
      <w:r>
        <w:rPr>
          <w:sz w:val="20"/>
          <w:szCs w:val="20"/>
        </w:rPr>
        <w:t>ОСТАВШИХСЯ БЕЗ ПОПЕЧЕНИЯ РОДИТЕЛЕЙ</w:t>
      </w:r>
    </w:p>
    <w:p w:rsidR="001004BF" w:rsidRDefault="001004BF">
      <w:pPr>
        <w:widowControl w:val="0"/>
        <w:autoSpaceDE w:val="0"/>
        <w:autoSpaceDN w:val="0"/>
        <w:adjustRightInd w:val="0"/>
        <w:spacing w:after="0" w:line="240" w:lineRule="auto"/>
        <w:rPr>
          <w:rFonts w:ascii="Calibri" w:hAnsi="Calibri" w:cs="Calibri"/>
          <w:sz w:val="20"/>
          <w:szCs w:val="20"/>
        </w:rPr>
      </w:pPr>
    </w:p>
    <w:p w:rsidR="001004BF" w:rsidRDefault="001004B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004BF" w:rsidRDefault="001004B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004BF" w:rsidRDefault="001004BF">
      <w:pPr>
        <w:widowControl w:val="0"/>
        <w:autoSpaceDE w:val="0"/>
        <w:autoSpaceDN w:val="0"/>
        <w:adjustRightInd w:val="0"/>
        <w:spacing w:after="0" w:line="240" w:lineRule="auto"/>
        <w:jc w:val="right"/>
        <w:rPr>
          <w:rFonts w:ascii="Calibri" w:hAnsi="Calibri" w:cs="Calibri"/>
        </w:rPr>
      </w:pPr>
      <w:r>
        <w:rPr>
          <w:rFonts w:ascii="Calibri" w:hAnsi="Calibri" w:cs="Calibri"/>
        </w:rPr>
        <w:t>4 декабря 1996 года</w:t>
      </w:r>
    </w:p>
    <w:p w:rsidR="001004BF" w:rsidRDefault="001004BF">
      <w:pPr>
        <w:widowControl w:val="0"/>
        <w:autoSpaceDE w:val="0"/>
        <w:autoSpaceDN w:val="0"/>
        <w:adjustRightInd w:val="0"/>
        <w:spacing w:after="0" w:line="240" w:lineRule="auto"/>
        <w:jc w:val="right"/>
        <w:rPr>
          <w:rFonts w:ascii="Calibri" w:hAnsi="Calibri" w:cs="Calibri"/>
        </w:rPr>
      </w:pPr>
    </w:p>
    <w:p w:rsidR="001004BF" w:rsidRDefault="001004B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004BF" w:rsidRDefault="001004B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004BF" w:rsidRDefault="001004BF">
      <w:pPr>
        <w:widowControl w:val="0"/>
        <w:autoSpaceDE w:val="0"/>
        <w:autoSpaceDN w:val="0"/>
        <w:adjustRightInd w:val="0"/>
        <w:spacing w:after="0" w:line="240" w:lineRule="auto"/>
        <w:jc w:val="right"/>
        <w:rPr>
          <w:rFonts w:ascii="Calibri" w:hAnsi="Calibri" w:cs="Calibri"/>
        </w:rPr>
      </w:pPr>
      <w:r>
        <w:rPr>
          <w:rFonts w:ascii="Calibri" w:hAnsi="Calibri" w:cs="Calibri"/>
        </w:rPr>
        <w:t>10 декабря 1996 года</w:t>
      </w:r>
    </w:p>
    <w:p w:rsidR="001004BF" w:rsidRDefault="001004BF">
      <w:pPr>
        <w:widowControl w:val="0"/>
        <w:autoSpaceDE w:val="0"/>
        <w:autoSpaceDN w:val="0"/>
        <w:adjustRightInd w:val="0"/>
        <w:spacing w:after="0" w:line="240" w:lineRule="auto"/>
        <w:jc w:val="center"/>
        <w:rPr>
          <w:rFonts w:ascii="Calibri" w:hAnsi="Calibri" w:cs="Calibri"/>
        </w:rPr>
      </w:pPr>
    </w:p>
    <w:p w:rsidR="001004BF" w:rsidRDefault="001004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08.02.1998 </w:t>
      </w:r>
      <w:hyperlink r:id="rId4" w:history="1">
        <w:r>
          <w:rPr>
            <w:rFonts w:ascii="Calibri" w:hAnsi="Calibri" w:cs="Calibri"/>
            <w:color w:val="0000FF"/>
          </w:rPr>
          <w:t>N 17-ФЗ,</w:t>
        </w:r>
      </w:hyperlink>
    </w:p>
    <w:p w:rsidR="001004BF" w:rsidRDefault="001004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07.08.2000 </w:t>
      </w:r>
      <w:hyperlink r:id="rId5" w:history="1">
        <w:r>
          <w:rPr>
            <w:rFonts w:ascii="Calibri" w:hAnsi="Calibri" w:cs="Calibri"/>
            <w:color w:val="0000FF"/>
          </w:rPr>
          <w:t>N 122-ФЗ,</w:t>
        </w:r>
      </w:hyperlink>
      <w:r>
        <w:rPr>
          <w:rFonts w:ascii="Calibri" w:hAnsi="Calibri" w:cs="Calibri"/>
        </w:rPr>
        <w:t xml:space="preserve"> от 08.04.2002 </w:t>
      </w:r>
      <w:hyperlink r:id="rId6" w:history="1">
        <w:r>
          <w:rPr>
            <w:rFonts w:ascii="Calibri" w:hAnsi="Calibri" w:cs="Calibri"/>
            <w:color w:val="0000FF"/>
          </w:rPr>
          <w:t>N 34-ФЗ,</w:t>
        </w:r>
      </w:hyperlink>
    </w:p>
    <w:p w:rsidR="001004BF" w:rsidRDefault="001004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7" w:history="1">
        <w:r>
          <w:rPr>
            <w:rFonts w:ascii="Calibri" w:hAnsi="Calibri" w:cs="Calibri"/>
            <w:color w:val="0000FF"/>
          </w:rPr>
          <w:t>N 8-ФЗ,</w:t>
        </w:r>
      </w:hyperlink>
      <w:r>
        <w:rPr>
          <w:rFonts w:ascii="Calibri" w:hAnsi="Calibri" w:cs="Calibri"/>
        </w:rPr>
        <w:t xml:space="preserve"> от 22.08.2004 </w:t>
      </w:r>
      <w:hyperlink r:id="rId8" w:history="1">
        <w:r>
          <w:rPr>
            <w:rFonts w:ascii="Calibri" w:hAnsi="Calibri" w:cs="Calibri"/>
            <w:color w:val="0000FF"/>
          </w:rPr>
          <w:t>N 122-ФЗ</w:t>
        </w:r>
      </w:hyperlink>
      <w:r>
        <w:rPr>
          <w:rFonts w:ascii="Calibri" w:hAnsi="Calibri" w:cs="Calibri"/>
        </w:rPr>
        <w:t>,</w:t>
      </w:r>
    </w:p>
    <w:p w:rsidR="001004BF" w:rsidRDefault="001004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9" w:history="1">
        <w:r>
          <w:rPr>
            <w:rFonts w:ascii="Calibri" w:hAnsi="Calibri" w:cs="Calibri"/>
            <w:color w:val="0000FF"/>
          </w:rPr>
          <w:t>N 315-ФЗ</w:t>
        </w:r>
      </w:hyperlink>
      <w:r>
        <w:rPr>
          <w:rFonts w:ascii="Calibri" w:hAnsi="Calibri" w:cs="Calibri"/>
        </w:rPr>
        <w:t xml:space="preserve">, от 16.11.2011 </w:t>
      </w:r>
      <w:hyperlink r:id="rId10" w:history="1">
        <w:r>
          <w:rPr>
            <w:rFonts w:ascii="Calibri" w:hAnsi="Calibri" w:cs="Calibri"/>
            <w:color w:val="0000FF"/>
          </w:rPr>
          <w:t>N 318-ФЗ</w:t>
        </w:r>
      </w:hyperlink>
      <w:r>
        <w:rPr>
          <w:rFonts w:ascii="Calibri" w:hAnsi="Calibri" w:cs="Calibri"/>
        </w:rPr>
        <w:t>,</w:t>
      </w:r>
    </w:p>
    <w:p w:rsidR="001004BF" w:rsidRDefault="001004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1" w:history="1">
        <w:r>
          <w:rPr>
            <w:rFonts w:ascii="Calibri" w:hAnsi="Calibri" w:cs="Calibri"/>
            <w:color w:val="0000FF"/>
          </w:rPr>
          <w:t>N 326-ФЗ</w:t>
        </w:r>
      </w:hyperlink>
      <w:r>
        <w:rPr>
          <w:rFonts w:ascii="Calibri" w:hAnsi="Calibri" w:cs="Calibri"/>
        </w:rPr>
        <w:t xml:space="preserve">, от 29.02.2012 </w:t>
      </w:r>
      <w:hyperlink r:id="rId12" w:history="1">
        <w:r>
          <w:rPr>
            <w:rFonts w:ascii="Calibri" w:hAnsi="Calibri" w:cs="Calibri"/>
            <w:color w:val="0000FF"/>
          </w:rPr>
          <w:t>N 15-ФЗ</w:t>
        </w:r>
      </w:hyperlink>
      <w:r>
        <w:rPr>
          <w:rFonts w:ascii="Calibri" w:hAnsi="Calibri" w:cs="Calibri"/>
        </w:rPr>
        <w:t>)</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3" w:history="1">
        <w:r>
          <w:rPr>
            <w:rFonts w:ascii="Calibri" w:hAnsi="Calibri" w:cs="Calibri"/>
            <w:color w:val="0000FF"/>
          </w:rPr>
          <w:t>N 122-ФЗ</w:t>
        </w:r>
      </w:hyperlink>
      <w:r>
        <w:rPr>
          <w:rFonts w:ascii="Calibri" w:hAnsi="Calibri" w:cs="Calibri"/>
        </w:rPr>
        <w:t xml:space="preserve">, от 17.12.2009 </w:t>
      </w:r>
      <w:hyperlink r:id="rId14" w:history="1">
        <w:r>
          <w:rPr>
            <w:rFonts w:ascii="Calibri" w:hAnsi="Calibri" w:cs="Calibri"/>
            <w:color w:val="0000FF"/>
          </w:rPr>
          <w:t>N 315-ФЗ</w:t>
        </w:r>
      </w:hyperlink>
      <w:r>
        <w:rPr>
          <w:rFonts w:ascii="Calibri" w:hAnsi="Calibri" w:cs="Calibri"/>
        </w:rPr>
        <w:t>)</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Понятия, применяемые в настоящем Федеральном законе</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понятия:</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дети-сироты - лица в возрасте до 18 лет, у которых умерли оба или единственный родитель;</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оставшиеся без попечения родителей,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w:t>
      </w:r>
      <w:hyperlink r:id="rId15" w:history="1">
        <w:r>
          <w:rPr>
            <w:rFonts w:ascii="Calibri" w:hAnsi="Calibri" w:cs="Calibri"/>
            <w:color w:val="0000FF"/>
          </w:rPr>
          <w:t>порядке</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для детей-сирот и детей, оставшихся без попечения родителей, - образовательные </w:t>
      </w:r>
      <w:hyperlink r:id="rId17" w:history="1">
        <w:r>
          <w:rPr>
            <w:rFonts w:ascii="Calibri" w:hAnsi="Calibri" w:cs="Calibri"/>
            <w:color w:val="0000FF"/>
          </w:rPr>
          <w:t>учреждения</w:t>
        </w:r>
      </w:hyperlink>
      <w:r>
        <w:rPr>
          <w:rFonts w:ascii="Calibri" w:hAnsi="Calibri" w:cs="Calibri"/>
        </w:rPr>
        <w:t>, в которых содержатся (обучаются и/или воспитываются) дети-</w:t>
      </w:r>
      <w:r>
        <w:rPr>
          <w:rFonts w:ascii="Calibri" w:hAnsi="Calibri" w:cs="Calibri"/>
        </w:rPr>
        <w:lastRenderedPageBreak/>
        <w:t xml:space="preserve">сироты и дети, оставшиеся без попечения родителей; учреждения социального обслуживания населения (детские дома-интернаты для детей-инвалидов с умственной отсталостью и физическими недостатками, социально-реабилитационные </w:t>
      </w:r>
      <w:hyperlink r:id="rId18" w:history="1">
        <w:r>
          <w:rPr>
            <w:rFonts w:ascii="Calibri" w:hAnsi="Calibri" w:cs="Calibri"/>
            <w:color w:val="0000FF"/>
          </w:rPr>
          <w:t>центры помощи детям,</w:t>
        </w:r>
      </w:hyperlink>
      <w:r>
        <w:rPr>
          <w:rFonts w:ascii="Calibri" w:hAnsi="Calibri" w:cs="Calibri"/>
        </w:rPr>
        <w:t xml:space="preserve"> оставшимся без попечения родителей, </w:t>
      </w:r>
      <w:hyperlink r:id="rId19" w:history="1">
        <w:r>
          <w:rPr>
            <w:rFonts w:ascii="Calibri" w:hAnsi="Calibri" w:cs="Calibri"/>
            <w:color w:val="0000FF"/>
          </w:rPr>
          <w:t>социальные приюты);</w:t>
        </w:r>
      </w:hyperlink>
      <w:r>
        <w:rPr>
          <w:rFonts w:ascii="Calibri" w:hAnsi="Calibri" w:cs="Calibri"/>
        </w:rPr>
        <w:t xml:space="preserve"> учреждения системы здравоохранения (дома ребенка) и другие учреждения, создаваемые в установленном законом </w:t>
      </w:r>
      <w:hyperlink r:id="rId20" w:history="1">
        <w:r>
          <w:rPr>
            <w:rFonts w:ascii="Calibri" w:hAnsi="Calibri" w:cs="Calibri"/>
            <w:color w:val="0000FF"/>
          </w:rPr>
          <w:t>порядке</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опека и попечительство</w:t>
        </w:r>
      </w:hyperlink>
      <w:r>
        <w:rPr>
          <w:rFonts w:ascii="Calibri" w:hAnsi="Calibri" w:cs="Calibri"/>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1004BF" w:rsidRDefault="001004BF">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приемная семья</w:t>
        </w:r>
      </w:hyperlink>
      <w:r>
        <w:rPr>
          <w:rFonts w:ascii="Calibri" w:hAnsi="Calibri" w:cs="Calibri"/>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соответствующем государственном или муниципальном учреждении,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17.12.2009 N 315-ФЗ)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за счет средств соответствующих бюджетов бюджетной системы Российской Федерации в порядке, установленном </w:t>
      </w:r>
      <w:hyperlink r:id="rId24" w:history="1">
        <w:r>
          <w:rPr>
            <w:rFonts w:ascii="Calibri" w:hAnsi="Calibri" w:cs="Calibri"/>
            <w:color w:val="0000FF"/>
          </w:rPr>
          <w:t>Законом</w:t>
        </w:r>
      </w:hyperlink>
      <w:r>
        <w:rPr>
          <w:rFonts w:ascii="Calibri" w:hAnsi="Calibri" w:cs="Calibri"/>
        </w:rPr>
        <w:t xml:space="preserve"> Российской Федерации от 10 июля 1992 года N 3266-1 "Об образовании",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окончания обучения в указанных образовательных учреждениях;</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 w:history="1">
        <w:r>
          <w:rPr>
            <w:rFonts w:ascii="Calibri" w:hAnsi="Calibri" w:cs="Calibri"/>
            <w:color w:val="0000FF"/>
          </w:rPr>
          <w:t>законом</w:t>
        </w:r>
      </w:hyperlink>
      <w:r>
        <w:rPr>
          <w:rFonts w:ascii="Calibri" w:hAnsi="Calibri" w:cs="Calibri"/>
        </w:rPr>
        <w:t xml:space="preserve"> от 17.12.2009 N 315-ФЗ, в ред. Федерального </w:t>
      </w:r>
      <w:hyperlink r:id="rId26" w:history="1">
        <w:r>
          <w:rPr>
            <w:rFonts w:ascii="Calibri" w:hAnsi="Calibri" w:cs="Calibri"/>
            <w:color w:val="0000FF"/>
          </w:rPr>
          <w:t>закона</w:t>
        </w:r>
      </w:hyperlink>
      <w:r>
        <w:rPr>
          <w:rFonts w:ascii="Calibri" w:hAnsi="Calibri" w:cs="Calibri"/>
        </w:rPr>
        <w:t xml:space="preserve"> от 16.11.2011 N 318-ФЗ)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учреждений для детей-сирот и детей, оставшихся без попечения родителей, - лица, находившиеся на полном государственном обеспечении и закончившие свое пребывание в данном учреждении в связи с завершением обучения;</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профессионального образования по очной форме обучения.</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7" w:history="1">
        <w:r>
          <w:rPr>
            <w:rFonts w:ascii="Calibri" w:hAnsi="Calibri" w:cs="Calibri"/>
            <w:color w:val="0000FF"/>
          </w:rPr>
          <w:t>N 122-ФЗ</w:t>
        </w:r>
      </w:hyperlink>
      <w:r>
        <w:rPr>
          <w:rFonts w:ascii="Calibri" w:hAnsi="Calibri" w:cs="Calibri"/>
        </w:rPr>
        <w:t xml:space="preserve">, от 17.12.2009 </w:t>
      </w:r>
      <w:hyperlink r:id="rId28" w:history="1">
        <w:r>
          <w:rPr>
            <w:rFonts w:ascii="Calibri" w:hAnsi="Calibri" w:cs="Calibri"/>
            <w:color w:val="0000FF"/>
          </w:rPr>
          <w:t>N 315-ФЗ</w:t>
        </w:r>
      </w:hyperlink>
      <w:r>
        <w:rPr>
          <w:rFonts w:ascii="Calibri" w:hAnsi="Calibri" w:cs="Calibri"/>
        </w:rPr>
        <w:t>)</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Отношения, регулируемые настоящим Федеральным законом</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0"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Меры по обеспечению дополнительных гарантий по социальной поддержке детей-сирот и детей, оставшихся без попечения родителей</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07.07.2011 N 558 утверждены </w:t>
      </w:r>
      <w:hyperlink r:id="rId34" w:history="1">
        <w:r>
          <w:rPr>
            <w:rFonts w:ascii="Calibri" w:hAnsi="Calibri" w:cs="Calibri"/>
            <w:color w:val="0000FF"/>
          </w:rPr>
          <w:t>Требования</w:t>
        </w:r>
      </w:hyperlink>
      <w:r>
        <w:rPr>
          <w:rFonts w:ascii="Calibri" w:hAnsi="Calibri" w:cs="Calibri"/>
        </w:rPr>
        <w:t xml:space="preserve"> к условиям пребывания детей в организациях для детей-сирот и детей, оставшихся без попечения родителей.</w:t>
      </w:r>
    </w:p>
    <w:p w:rsidR="001004BF" w:rsidRDefault="001004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35" w:history="1">
        <w:r>
          <w:rPr>
            <w:rFonts w:ascii="Calibri" w:hAnsi="Calibri" w:cs="Calibri"/>
            <w:color w:val="0000FF"/>
          </w:rPr>
          <w:t>программ</w:t>
        </w:r>
      </w:hyperlink>
      <w:r>
        <w:rPr>
          <w:rFonts w:ascii="Calibri" w:hAnsi="Calibri" w:cs="Calibri"/>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37" w:history="1">
        <w:r>
          <w:rPr>
            <w:rFonts w:ascii="Calibri" w:hAnsi="Calibri" w:cs="Calibri"/>
            <w:color w:val="0000FF"/>
          </w:rPr>
          <w:t>закон</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1004BF" w:rsidRDefault="001004BF">
      <w:pPr>
        <w:widowControl w:val="0"/>
        <w:autoSpaceDE w:val="0"/>
        <w:autoSpaceDN w:val="0"/>
        <w:adjustRightInd w:val="0"/>
        <w:spacing w:after="0" w:line="240" w:lineRule="auto"/>
        <w:ind w:firstLine="540"/>
        <w:jc w:val="both"/>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ind w:firstLine="540"/>
        <w:jc w:val="both"/>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Дополнительные гарантии права на образование</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Дети-сироты и дети, оставшиеся без попечения родителей, лица из числа детей-сирот и детей, оставшихся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w:t>
      </w:r>
      <w:r>
        <w:rPr>
          <w:rFonts w:ascii="Calibri" w:hAnsi="Calibri" w:cs="Calibri"/>
        </w:rPr>
        <w:lastRenderedPageBreak/>
        <w:t>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9" w:history="1">
        <w:r>
          <w:rPr>
            <w:rFonts w:ascii="Calibri" w:hAnsi="Calibri" w:cs="Calibri"/>
            <w:color w:val="0000FF"/>
          </w:rPr>
          <w:t>N 122-ФЗ</w:t>
        </w:r>
      </w:hyperlink>
      <w:r>
        <w:rPr>
          <w:rFonts w:ascii="Calibri" w:hAnsi="Calibri" w:cs="Calibri"/>
        </w:rPr>
        <w:t xml:space="preserve">, от 17.12.2009 </w:t>
      </w:r>
      <w:hyperlink r:id="rId40" w:history="1">
        <w:r>
          <w:rPr>
            <w:rFonts w:ascii="Calibri" w:hAnsi="Calibri" w:cs="Calibri"/>
            <w:color w:val="0000FF"/>
          </w:rPr>
          <w:t>N 315-ФЗ</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41" w:history="1">
        <w:r>
          <w:rPr>
            <w:rFonts w:ascii="Calibri" w:hAnsi="Calibri" w:cs="Calibri"/>
            <w:color w:val="0000FF"/>
          </w:rPr>
          <w:t>N 122-ФЗ</w:t>
        </w:r>
      </w:hyperlink>
      <w:r>
        <w:rPr>
          <w:rFonts w:ascii="Calibri" w:hAnsi="Calibri" w:cs="Calibri"/>
        </w:rPr>
        <w:t xml:space="preserve">, от 17.12.2009 </w:t>
      </w:r>
      <w:hyperlink r:id="rId42" w:history="1">
        <w:r>
          <w:rPr>
            <w:rFonts w:ascii="Calibri" w:hAnsi="Calibri" w:cs="Calibri"/>
            <w:color w:val="0000FF"/>
          </w:rPr>
          <w:t>N 315-ФЗ</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и дети, оставшиеся без попечения родителей, лица из числа детей-сирот и детей, оставшихся без попечения родителей, обучающиеся за счет средств соответствующих бюджетов бюджетной системы Российской Федерации в порядке, установленном </w:t>
      </w:r>
      <w:hyperlink r:id="rId43" w:history="1">
        <w:r>
          <w:rPr>
            <w:rFonts w:ascii="Calibri" w:hAnsi="Calibri" w:cs="Calibri"/>
            <w:color w:val="0000FF"/>
          </w:rPr>
          <w:t>Законом</w:t>
        </w:r>
      </w:hyperlink>
      <w:r>
        <w:rPr>
          <w:rFonts w:ascii="Calibri" w:hAnsi="Calibri" w:cs="Calibri"/>
        </w:rPr>
        <w:t xml:space="preserve"> Российской Федерации от 10 июля 1992 года N 3266-1 "Об образовании",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44" w:history="1">
        <w:r>
          <w:rPr>
            <w:rFonts w:ascii="Calibri" w:hAnsi="Calibri" w:cs="Calibri"/>
            <w:color w:val="0000FF"/>
          </w:rPr>
          <w:t>N 315-ФЗ</w:t>
        </w:r>
      </w:hyperlink>
      <w:r>
        <w:rPr>
          <w:rFonts w:ascii="Calibri" w:hAnsi="Calibri" w:cs="Calibri"/>
        </w:rPr>
        <w:t xml:space="preserve">, от 16.11.2011 </w:t>
      </w:r>
      <w:hyperlink r:id="rId45" w:history="1">
        <w:r>
          <w:rPr>
            <w:rFonts w:ascii="Calibri" w:hAnsi="Calibri" w:cs="Calibri"/>
            <w:color w:val="0000FF"/>
          </w:rPr>
          <w:t>N 318-ФЗ</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обучения по очной форме за счет средств соответствующих бюджетов бюджетной системы Российской Федерации в порядке, установленном </w:t>
      </w:r>
      <w:hyperlink r:id="rId46" w:history="1">
        <w:r>
          <w:rPr>
            <w:rFonts w:ascii="Calibri" w:hAnsi="Calibri" w:cs="Calibri"/>
            <w:color w:val="0000FF"/>
          </w:rPr>
          <w:t>Законом</w:t>
        </w:r>
      </w:hyperlink>
      <w:r>
        <w:rPr>
          <w:rFonts w:ascii="Calibri" w:hAnsi="Calibri" w:cs="Calibri"/>
        </w:rPr>
        <w:t xml:space="preserve"> Российской Федерации от 10 июля 1992 года N 3266-1 "Об образовании",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17.12.2009 N 315-ФЗ, в ред. Федерального </w:t>
      </w:r>
      <w:hyperlink r:id="rId48" w:history="1">
        <w:r>
          <w:rPr>
            <w:rFonts w:ascii="Calibri" w:hAnsi="Calibri" w:cs="Calibri"/>
            <w:color w:val="0000FF"/>
          </w:rPr>
          <w:t>закона</w:t>
        </w:r>
      </w:hyperlink>
      <w:r>
        <w:rPr>
          <w:rFonts w:ascii="Calibri" w:hAnsi="Calibri" w:cs="Calibri"/>
        </w:rPr>
        <w:t xml:space="preserve"> от 16.11.2011 N 318-ФЗ)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9" w:history="1">
        <w:r>
          <w:rPr>
            <w:rFonts w:ascii="Calibri" w:hAnsi="Calibri" w:cs="Calibri"/>
            <w:color w:val="0000FF"/>
          </w:rPr>
          <w:t>закон</w:t>
        </w:r>
      </w:hyperlink>
      <w:r>
        <w:rPr>
          <w:rFonts w:ascii="Calibri" w:hAnsi="Calibri" w:cs="Calibri"/>
        </w:rPr>
        <w:t xml:space="preserve"> от 17.12.2009 N 315-ФЗ.</w:t>
      </w:r>
    </w:p>
    <w:p w:rsidR="001004BF" w:rsidRDefault="001004BF">
      <w:pPr>
        <w:widowControl w:val="0"/>
        <w:autoSpaceDE w:val="0"/>
        <w:autoSpaceDN w:val="0"/>
        <w:adjustRightInd w:val="0"/>
        <w:spacing w:after="0" w:line="240" w:lineRule="auto"/>
        <w:ind w:firstLine="540"/>
        <w:jc w:val="both"/>
        <w:rPr>
          <w:rFonts w:ascii="Calibri" w:hAnsi="Calibri" w:cs="Calibri"/>
        </w:rPr>
      </w:pPr>
      <w:bookmarkStart w:id="0" w:name="Par107"/>
      <w:bookmarkEnd w:id="0"/>
      <w:r>
        <w:rPr>
          <w:rFonts w:ascii="Calibri" w:hAnsi="Calibri" w:cs="Calibri"/>
        </w:rPr>
        <w:t>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федерального бюджета в имеющих государственную аккредитацию образовательных учреждениях, наряду с полным государственным обеспечением выплачиваются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50" w:history="1">
        <w:r>
          <w:rPr>
            <w:rFonts w:ascii="Calibri" w:hAnsi="Calibri" w:cs="Calibri"/>
            <w:color w:val="0000FF"/>
          </w:rPr>
          <w:t>N 315-ФЗ</w:t>
        </w:r>
      </w:hyperlink>
      <w:r>
        <w:rPr>
          <w:rFonts w:ascii="Calibri" w:hAnsi="Calibri" w:cs="Calibri"/>
        </w:rPr>
        <w:t xml:space="preserve">, от 16.11.2011 </w:t>
      </w:r>
      <w:hyperlink r:id="rId51" w:history="1">
        <w:r>
          <w:rPr>
            <w:rFonts w:ascii="Calibri" w:hAnsi="Calibri" w:cs="Calibri"/>
            <w:color w:val="0000FF"/>
          </w:rPr>
          <w:t>N 318-ФЗ</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в имеющих государственную аккредитацию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22.08.2004 N 122-ФЗ, в ред. Федеральных законов от </w:t>
      </w:r>
      <w:r>
        <w:rPr>
          <w:rFonts w:ascii="Calibri" w:hAnsi="Calibri" w:cs="Calibri"/>
        </w:rPr>
        <w:lastRenderedPageBreak/>
        <w:t xml:space="preserve">17.12.2009 </w:t>
      </w:r>
      <w:hyperlink r:id="rId53" w:history="1">
        <w:r>
          <w:rPr>
            <w:rFonts w:ascii="Calibri" w:hAnsi="Calibri" w:cs="Calibri"/>
            <w:color w:val="0000FF"/>
          </w:rPr>
          <w:t>N 315-ФЗ</w:t>
        </w:r>
      </w:hyperlink>
      <w:r>
        <w:rPr>
          <w:rFonts w:ascii="Calibri" w:hAnsi="Calibri" w:cs="Calibri"/>
        </w:rPr>
        <w:t xml:space="preserve">, от 16.11.2011 </w:t>
      </w:r>
      <w:hyperlink r:id="rId54" w:history="1">
        <w:r>
          <w:rPr>
            <w:rFonts w:ascii="Calibri" w:hAnsi="Calibri" w:cs="Calibri"/>
            <w:color w:val="0000FF"/>
          </w:rPr>
          <w:t>N 318-ФЗ</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bookmarkStart w:id="1" w:name="Par113"/>
      <w:bookmarkEnd w:id="1"/>
      <w:r>
        <w:rPr>
          <w:rFonts w:ascii="Calibri" w:hAnsi="Calibri" w:cs="Calibri"/>
        </w:rPr>
        <w:t xml:space="preserve">6. Утратил силу. - Федеральный </w:t>
      </w:r>
      <w:hyperlink r:id="rId55" w:history="1">
        <w:r>
          <w:rPr>
            <w:rFonts w:ascii="Calibri" w:hAnsi="Calibri" w:cs="Calibri"/>
            <w:color w:val="0000FF"/>
          </w:rPr>
          <w:t>закон</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Выпускники всех типов образовательных учреждений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17.12.2009 N 315-ФЗ)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Выпускники имеющих государственную аккредитацию образовательных учреждений, обучавшиеся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за счет средств федерального бюджета в имеющих государственную аккредитацию образовательных учреждениях профессионального образования, однократно обеспечиваются за счет средств образовательных учреждений, в которых они обучались и (или) содержались, воспитывались, одеждой, обувью, мягким инвентарем и оборудованием по </w:t>
      </w:r>
      <w:hyperlink r:id="rId57" w:history="1">
        <w:r>
          <w:rPr>
            <w:rFonts w:ascii="Calibri" w:hAnsi="Calibri" w:cs="Calibri"/>
            <w:color w:val="0000FF"/>
          </w:rPr>
          <w:t>нормам</w:t>
        </w:r>
      </w:hyperlink>
      <w:r>
        <w:rPr>
          <w:rFonts w:ascii="Calibri" w:hAnsi="Calibri" w:cs="Calibri"/>
        </w:rPr>
        <w:t>,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образовательного учреждения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58" w:history="1">
        <w:r>
          <w:rPr>
            <w:rFonts w:ascii="Calibri" w:hAnsi="Calibri" w:cs="Calibri"/>
            <w:color w:val="0000FF"/>
          </w:rPr>
          <w:t>N 315-ФЗ</w:t>
        </w:r>
      </w:hyperlink>
      <w:r>
        <w:rPr>
          <w:rFonts w:ascii="Calibri" w:hAnsi="Calibri" w:cs="Calibri"/>
        </w:rPr>
        <w:t xml:space="preserve">, от 16.11.2011 </w:t>
      </w:r>
      <w:hyperlink r:id="rId59" w:history="1">
        <w:r>
          <w:rPr>
            <w:rFonts w:ascii="Calibri" w:hAnsi="Calibri" w:cs="Calibri"/>
            <w:color w:val="0000FF"/>
          </w:rPr>
          <w:t>N 318-ФЗ</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имеющих государственную аккредитацию образовательных учреждений, обучавшиеся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17.12.2009 </w:t>
      </w:r>
      <w:hyperlink r:id="rId61" w:history="1">
        <w:r>
          <w:rPr>
            <w:rFonts w:ascii="Calibri" w:hAnsi="Calibri" w:cs="Calibri"/>
            <w:color w:val="0000FF"/>
          </w:rPr>
          <w:t>N 315-ФЗ</w:t>
        </w:r>
      </w:hyperlink>
      <w:r>
        <w:rPr>
          <w:rFonts w:ascii="Calibri" w:hAnsi="Calibri" w:cs="Calibri"/>
        </w:rPr>
        <w:t xml:space="preserve">, от 16.11.2011 </w:t>
      </w:r>
      <w:hyperlink r:id="rId62" w:history="1">
        <w:r>
          <w:rPr>
            <w:rFonts w:ascii="Calibri" w:hAnsi="Calibri" w:cs="Calibri"/>
            <w:color w:val="0000FF"/>
          </w:rPr>
          <w:t>N 318-ФЗ</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63" w:history="1">
        <w:r>
          <w:rPr>
            <w:rFonts w:ascii="Calibri" w:hAnsi="Calibri" w:cs="Calibri"/>
            <w:color w:val="0000FF"/>
          </w:rPr>
          <w:t>академического отпуска</w:t>
        </w:r>
      </w:hyperlink>
      <w:r>
        <w:rPr>
          <w:rFonts w:ascii="Calibri" w:hAnsi="Calibri" w:cs="Calibri"/>
        </w:rPr>
        <w:t xml:space="preserve"> по медицинским показаниям за ними сохраняется на весь период полное государственное обеспечение, им выплачивается стипендия. Образовательное учреждение содействует организации их лечения.</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17.12.2009 N 315-ФЗ)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в имеющих государственную аккредитацию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65" w:history="1">
        <w:r>
          <w:rPr>
            <w:rFonts w:ascii="Calibri" w:hAnsi="Calibri" w:cs="Calibri"/>
            <w:color w:val="0000FF"/>
          </w:rPr>
          <w:t>N 315-ФЗ</w:t>
        </w:r>
      </w:hyperlink>
      <w:r>
        <w:rPr>
          <w:rFonts w:ascii="Calibri" w:hAnsi="Calibri" w:cs="Calibri"/>
        </w:rPr>
        <w:t xml:space="preserve">, от 16.11.2011 </w:t>
      </w:r>
      <w:hyperlink r:id="rId66" w:history="1">
        <w:r>
          <w:rPr>
            <w:rFonts w:ascii="Calibri" w:hAnsi="Calibri" w:cs="Calibri"/>
            <w:color w:val="0000FF"/>
          </w:rPr>
          <w:t>N 318-ФЗ</w:t>
        </w:r>
      </w:hyperlink>
      <w:r>
        <w:rPr>
          <w:rFonts w:ascii="Calibri" w:hAnsi="Calibri" w:cs="Calibri"/>
        </w:rPr>
        <w:t>)</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в имеющих государственную аккредитацию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67" w:history="1">
        <w:r>
          <w:rPr>
            <w:rFonts w:ascii="Calibri" w:hAnsi="Calibri" w:cs="Calibri"/>
            <w:color w:val="0000FF"/>
          </w:rPr>
          <w:t>N 315-ФЗ</w:t>
        </w:r>
      </w:hyperlink>
      <w:r>
        <w:rPr>
          <w:rFonts w:ascii="Calibri" w:hAnsi="Calibri" w:cs="Calibri"/>
        </w:rPr>
        <w:t xml:space="preserve">, от 16.11.2011 </w:t>
      </w:r>
      <w:hyperlink r:id="rId68" w:history="1">
        <w:r>
          <w:rPr>
            <w:rFonts w:ascii="Calibri" w:hAnsi="Calibri" w:cs="Calibri"/>
            <w:color w:val="0000FF"/>
          </w:rPr>
          <w:t>N 318-ФЗ</w:t>
        </w:r>
      </w:hyperlink>
      <w:r>
        <w:rPr>
          <w:rFonts w:ascii="Calibri" w:hAnsi="Calibri" w:cs="Calibri"/>
        </w:rPr>
        <w:t>)</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 ред. Федерального </w:t>
      </w:r>
      <w:hyperlink r:id="rId69"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Дополнительные гарантии права на медицинское обслуживание</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бесплатное медицинское обслуживание и оперативное лечение в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8 </w:t>
      </w:r>
      <w:hyperlink r:id="rId72" w:history="1">
        <w:r>
          <w:rPr>
            <w:rFonts w:ascii="Calibri" w:hAnsi="Calibri" w:cs="Calibri"/>
            <w:color w:val="0000FF"/>
          </w:rPr>
          <w:t>распространяется</w:t>
        </w:r>
      </w:hyperlink>
      <w:r>
        <w:rPr>
          <w:rFonts w:ascii="Calibri" w:hAnsi="Calibri" w:cs="Calibri"/>
        </w:rP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73" w:history="1">
        <w:r>
          <w:rPr>
            <w:rFonts w:ascii="Calibri" w:hAnsi="Calibri" w:cs="Calibri"/>
            <w:color w:val="0000FF"/>
          </w:rPr>
          <w:t>вступления</w:t>
        </w:r>
      </w:hyperlink>
      <w:r>
        <w:rPr>
          <w:rFonts w:ascii="Calibri" w:hAnsi="Calibri" w:cs="Calibri"/>
        </w:rPr>
        <w:t xml:space="preserve"> в силу Федерального </w:t>
      </w:r>
      <w:hyperlink r:id="rId74" w:history="1">
        <w:r>
          <w:rPr>
            <w:rFonts w:ascii="Calibri" w:hAnsi="Calibri" w:cs="Calibri"/>
            <w:color w:val="0000FF"/>
          </w:rPr>
          <w:t>закона</w:t>
        </w:r>
      </w:hyperlink>
      <w:r>
        <w:rPr>
          <w:rFonts w:ascii="Calibri" w:hAnsi="Calibri" w:cs="Calibri"/>
        </w:rPr>
        <w:t xml:space="preserve"> от 29.02.2012 N 15-ФЗ.</w:t>
      </w:r>
    </w:p>
    <w:p w:rsidR="001004BF" w:rsidRDefault="001004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Дополнительные гарантии прав на имущество и жилое помещение</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29.02.2012 N 15-ФЗ)</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bookmarkStart w:id="2" w:name="Par153"/>
      <w:bookmarkEnd w:id="2"/>
      <w:r>
        <w:rPr>
          <w:rFonts w:ascii="Calibri" w:hAnsi="Calibri" w:cs="Calibri"/>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предоставляются лицам, указанным в </w:t>
      </w:r>
      <w:hyperlink w:anchor="Par153" w:history="1">
        <w:r>
          <w:rPr>
            <w:rFonts w:ascii="Calibri" w:hAnsi="Calibri" w:cs="Calibri"/>
            <w:color w:val="0000FF"/>
          </w:rPr>
          <w:t>абзаце первом настоящего пункта</w:t>
        </w:r>
      </w:hyperlink>
      <w:r>
        <w:rPr>
          <w:rFonts w:ascii="Calibri" w:hAnsi="Calibri" w:cs="Calibri"/>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53" w:history="1">
        <w:r>
          <w:rPr>
            <w:rFonts w:ascii="Calibri" w:hAnsi="Calibri" w:cs="Calibri"/>
            <w:color w:val="0000FF"/>
          </w:rPr>
          <w:t>абзаце первом настоящего пункта</w:t>
        </w:r>
      </w:hyperlink>
      <w:r>
        <w:rPr>
          <w:rFonts w:ascii="Calibri" w:hAnsi="Calibri" w:cs="Calibri"/>
        </w:rPr>
        <w:t>, ранее чем по достижении ими возраста 18 лет.</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в письменной форме лиц, указанных в </w:t>
      </w:r>
      <w:hyperlink w:anchor="Par153" w:history="1">
        <w:r>
          <w:rPr>
            <w:rFonts w:ascii="Calibri" w:hAnsi="Calibri" w:cs="Calibri"/>
            <w:color w:val="0000FF"/>
          </w:rPr>
          <w:t>абзаце первом настоящего пункта</w:t>
        </w:r>
      </w:hyperlink>
      <w:r>
        <w:rPr>
          <w:rFonts w:ascii="Calibri" w:hAnsi="Calibri" w:cs="Calibri"/>
        </w:rPr>
        <w:t xml:space="preserve">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исполнительной власти субъектов Российской Федерации обязаны осуществлять </w:t>
      </w:r>
      <w:r>
        <w:rPr>
          <w:rFonts w:ascii="Calibri" w:hAnsi="Calibri" w:cs="Calibri"/>
        </w:rPr>
        <w:lastRenderedPageBreak/>
        <w:t>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53" w:history="1">
        <w:r>
          <w:rPr>
            <w:rFonts w:ascii="Calibri" w:hAnsi="Calibri" w:cs="Calibri"/>
            <w:color w:val="0000FF"/>
          </w:rPr>
          <w:t>пунктом 1</w:t>
        </w:r>
      </w:hyperlink>
      <w:r>
        <w:rPr>
          <w:rFonts w:ascii="Calibri" w:hAnsi="Calibri" w:cs="Calibri"/>
        </w:rPr>
        <w:t xml:space="preserve"> настоящей статьи.</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список включаются лица, указанные в </w:t>
      </w:r>
      <w:hyperlink w:anchor="Par153" w:history="1">
        <w:r>
          <w:rPr>
            <w:rFonts w:ascii="Calibri" w:hAnsi="Calibri" w:cs="Calibri"/>
            <w:color w:val="0000FF"/>
          </w:rPr>
          <w:t>абзаце первом пункта 1</w:t>
        </w:r>
      </w:hyperlink>
      <w:r>
        <w:rPr>
          <w:rFonts w:ascii="Calibri" w:hAnsi="Calibri" w:cs="Calibri"/>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53" w:history="1">
        <w:r>
          <w:rPr>
            <w:rFonts w:ascii="Calibri" w:hAnsi="Calibri" w:cs="Calibri"/>
            <w:color w:val="0000FF"/>
          </w:rPr>
          <w:t>пунктом 1</w:t>
        </w:r>
      </w:hyperlink>
      <w:r>
        <w:rPr>
          <w:rFonts w:ascii="Calibri" w:hAnsi="Calibri" w:cs="Calibri"/>
        </w:rPr>
        <w:t xml:space="preserve"> настоящей статьи является основанием для исключения указанных лиц из списка.</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на любом законном основании в таких жилых помещениях лиц:</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6"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страдающих тяжелой формой хронических заболеваний в соответствии с указанным в </w:t>
      </w:r>
      <w:hyperlink r:id="rId77" w:history="1">
        <w:r>
          <w:rPr>
            <w:rFonts w:ascii="Calibri" w:hAnsi="Calibri" w:cs="Calibri"/>
            <w:color w:val="0000FF"/>
          </w:rPr>
          <w:t>пункте 4 части 1 статьи 51</w:t>
        </w:r>
      </w:hyperlink>
      <w:r>
        <w:rPr>
          <w:rFonts w:ascii="Calibri" w:hAnsi="Calibri" w:cs="Calibri"/>
        </w:rPr>
        <w:t xml:space="preserve"> Жилищного кодекса Российской Федерации </w:t>
      </w:r>
      <w:hyperlink r:id="rId78" w:history="1">
        <w:r>
          <w:rPr>
            <w:rFonts w:ascii="Calibri" w:hAnsi="Calibri" w:cs="Calibri"/>
            <w:color w:val="0000FF"/>
          </w:rPr>
          <w:t>перечнем</w:t>
        </w:r>
      </w:hyperlink>
      <w:r>
        <w:rPr>
          <w:rFonts w:ascii="Calibri" w:hAnsi="Calibri" w:cs="Calibri"/>
        </w:rPr>
        <w:t>, при которой совместное проживание с ними в одном жилом помещении невозможно;</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общая площадь жилого помещения, приходящаяся на одно лицо, проживающее в данном жилом помещении, менее </w:t>
      </w:r>
      <w:hyperlink r:id="rId79" w:history="1">
        <w:r>
          <w:rPr>
            <w:rFonts w:ascii="Calibri" w:hAnsi="Calibri" w:cs="Calibri"/>
            <w:color w:val="0000FF"/>
          </w:rPr>
          <w:t>учетной нормы</w:t>
        </w:r>
      </w:hyperlink>
      <w:r>
        <w:rPr>
          <w:rFonts w:ascii="Calibri" w:hAnsi="Calibri" w:cs="Calibri"/>
        </w:rP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установленное законодательством субъекта Российской Федерации обстоятельство.</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действия договора найма специализированного жилого помещения, предоставляемого в соответствии с </w:t>
      </w:r>
      <w:hyperlink w:anchor="Par153" w:history="1">
        <w:r>
          <w:rPr>
            <w:rFonts w:ascii="Calibri" w:hAnsi="Calibri" w:cs="Calibri"/>
            <w:color w:val="0000FF"/>
          </w:rPr>
          <w:t>пунктом 1</w:t>
        </w:r>
      </w:hyperlink>
      <w:r>
        <w:rPr>
          <w:rFonts w:ascii="Calibri" w:hAnsi="Calibri" w:cs="Calibri"/>
        </w:rPr>
        <w:t xml:space="preserve"> настоящей статьи, составляет пять лет.</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обстоятельств, свидетельствующих о необходимости оказания лицам, указанным в </w:t>
      </w:r>
      <w:hyperlink w:anchor="Par153"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53"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орган </w:t>
      </w:r>
      <w:r>
        <w:rPr>
          <w:rFonts w:ascii="Calibri" w:hAnsi="Calibri" w:cs="Calibri"/>
        </w:rPr>
        <w:lastRenderedPageBreak/>
        <w:t xml:space="preserve">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53" w:history="1">
        <w:r>
          <w:rPr>
            <w:rFonts w:ascii="Calibri" w:hAnsi="Calibri" w:cs="Calibri"/>
            <w:color w:val="0000FF"/>
          </w:rPr>
          <w:t>пункте 1</w:t>
        </w:r>
      </w:hyperlink>
      <w:r>
        <w:rPr>
          <w:rFonts w:ascii="Calibri" w:hAnsi="Calibri" w:cs="Calibri"/>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договорам найма специализированных жилых помещений они предоставляются лицам, указанным в </w:t>
      </w:r>
      <w:hyperlink w:anchor="Par153" w:history="1">
        <w:r>
          <w:rPr>
            <w:rFonts w:ascii="Calibri" w:hAnsi="Calibri" w:cs="Calibri"/>
            <w:color w:val="0000FF"/>
          </w:rPr>
          <w:t>пункте 1</w:t>
        </w:r>
      </w:hyperlink>
      <w:r>
        <w:rPr>
          <w:rFonts w:ascii="Calibri" w:hAnsi="Calibri"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9. Дополнительные гарантии права на труд</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10.01.2003 N 8-ФЗ)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1" w:history="1">
        <w:r>
          <w:rPr>
            <w:rFonts w:ascii="Calibri" w:hAnsi="Calibri" w:cs="Calibri"/>
            <w:color w:val="0000FF"/>
          </w:rPr>
          <w:t>закон</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17.12.2009 N 315-ФЗ)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3" w:history="1">
        <w:r>
          <w:rPr>
            <w:rFonts w:ascii="Calibri" w:hAnsi="Calibri" w:cs="Calibri"/>
            <w:color w:val="0000FF"/>
          </w:rPr>
          <w:t>закон</w:t>
        </w:r>
      </w:hyperlink>
      <w:r>
        <w:rPr>
          <w:rFonts w:ascii="Calibri" w:hAnsi="Calibri" w:cs="Calibri"/>
        </w:rPr>
        <w:t xml:space="preserve"> от 22.08.2004 N 122-ФЗ.</w:t>
      </w:r>
    </w:p>
    <w:p w:rsidR="001004BF" w:rsidRDefault="001004BF">
      <w:pPr>
        <w:widowControl w:val="0"/>
        <w:autoSpaceDE w:val="0"/>
        <w:autoSpaceDN w:val="0"/>
        <w:adjustRightInd w:val="0"/>
        <w:spacing w:after="0" w:line="240" w:lineRule="auto"/>
        <w:ind w:firstLine="540"/>
        <w:jc w:val="both"/>
        <w:rPr>
          <w:rFonts w:ascii="Calibri" w:hAnsi="Calibri" w:cs="Calibri"/>
        </w:rPr>
      </w:pPr>
      <w:bookmarkStart w:id="3" w:name="Par186"/>
      <w:bookmarkEnd w:id="3"/>
      <w:r>
        <w:rPr>
          <w:rFonts w:ascii="Calibri" w:hAnsi="Calibri" w:cs="Calibri"/>
        </w:rP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17.12.2009 N 315-ФЗ)</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Судебная защита прав детей-сирот и детей, оставшихся без попечения родителей</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326-ФЗ)</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 Ответственность за неисполнение настоящего Федерального закона</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7" w:history="1">
        <w:r>
          <w:rPr>
            <w:rFonts w:ascii="Calibri" w:hAnsi="Calibri" w:cs="Calibri"/>
            <w:color w:val="0000FF"/>
          </w:rPr>
          <w:t>Конституцией</w:t>
        </w:r>
      </w:hyperlink>
      <w:r>
        <w:rPr>
          <w:rFonts w:ascii="Calibri" w:hAnsi="Calibri" w:cs="Calibri"/>
        </w:rPr>
        <w:t xml:space="preserve"> Российской Федерации, с законодательством Российской Федерации.</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8" w:history="1">
        <w:r>
          <w:rPr>
            <w:rFonts w:ascii="Calibri" w:hAnsi="Calibri" w:cs="Calibri"/>
            <w:color w:val="0000FF"/>
          </w:rPr>
          <w:t>порядке</w:t>
        </w:r>
      </w:hyperlink>
      <w:r>
        <w:rPr>
          <w:rFonts w:ascii="Calibri" w:hAnsi="Calibri" w:cs="Calibri"/>
        </w:rPr>
        <w:t>.</w:t>
      </w:r>
    </w:p>
    <w:p w:rsidR="001004BF" w:rsidRDefault="001004B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17.12.2009 N 315-ФЗ)</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Приведение правовых актов в соответствие с настоящим Федеральным законом</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Вступление в силу настоящего Федерального закона</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1004BF" w:rsidRDefault="001004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7" w:history="1">
        <w:r>
          <w:rPr>
            <w:rFonts w:ascii="Calibri" w:hAnsi="Calibri" w:cs="Calibri"/>
            <w:color w:val="0000FF"/>
          </w:rPr>
          <w:t>Пункты 5,</w:t>
        </w:r>
      </w:hyperlink>
      <w:r>
        <w:rPr>
          <w:rFonts w:ascii="Calibri" w:hAnsi="Calibri" w:cs="Calibri"/>
        </w:rPr>
        <w:t xml:space="preserve"> </w:t>
      </w:r>
      <w:hyperlink w:anchor="Par113" w:history="1">
        <w:r>
          <w:rPr>
            <w:rFonts w:ascii="Calibri" w:hAnsi="Calibri" w:cs="Calibri"/>
            <w:color w:val="0000FF"/>
          </w:rPr>
          <w:t>6 статьи 6,</w:t>
        </w:r>
      </w:hyperlink>
      <w:r>
        <w:rPr>
          <w:rFonts w:ascii="Calibri" w:hAnsi="Calibri" w:cs="Calibri"/>
        </w:rPr>
        <w:t xml:space="preserve"> пункт 5 </w:t>
      </w:r>
      <w:hyperlink w:anchor="Par186" w:history="1">
        <w:r>
          <w:rPr>
            <w:rFonts w:ascii="Calibri" w:hAnsi="Calibri" w:cs="Calibri"/>
            <w:color w:val="0000FF"/>
          </w:rPr>
          <w:t>статьи 9</w:t>
        </w:r>
      </w:hyperlink>
      <w:r>
        <w:rPr>
          <w:rFonts w:ascii="Calibri" w:hAnsi="Calibri" w:cs="Calibri"/>
        </w:rPr>
        <w:t xml:space="preserve"> настоящего Федерального закона вступают в силу с 1 января 1998 года.</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004BF" w:rsidRDefault="001004B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04BF" w:rsidRDefault="001004B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1004BF" w:rsidRDefault="001004B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004BF" w:rsidRDefault="001004BF">
      <w:pPr>
        <w:widowControl w:val="0"/>
        <w:autoSpaceDE w:val="0"/>
        <w:autoSpaceDN w:val="0"/>
        <w:adjustRightInd w:val="0"/>
        <w:spacing w:after="0" w:line="240" w:lineRule="auto"/>
        <w:rPr>
          <w:rFonts w:ascii="Calibri" w:hAnsi="Calibri" w:cs="Calibri"/>
        </w:rPr>
      </w:pPr>
      <w:r>
        <w:rPr>
          <w:rFonts w:ascii="Calibri" w:hAnsi="Calibri" w:cs="Calibri"/>
        </w:rPr>
        <w:t>21 декабря 1996 года</w:t>
      </w:r>
    </w:p>
    <w:p w:rsidR="001004BF" w:rsidRDefault="001004BF">
      <w:pPr>
        <w:widowControl w:val="0"/>
        <w:autoSpaceDE w:val="0"/>
        <w:autoSpaceDN w:val="0"/>
        <w:adjustRightInd w:val="0"/>
        <w:spacing w:after="0" w:line="240" w:lineRule="auto"/>
        <w:rPr>
          <w:rFonts w:ascii="Calibri" w:hAnsi="Calibri" w:cs="Calibri"/>
        </w:rPr>
      </w:pPr>
      <w:r>
        <w:rPr>
          <w:rFonts w:ascii="Calibri" w:hAnsi="Calibri" w:cs="Calibri"/>
        </w:rPr>
        <w:t>N 159-ФЗ</w:t>
      </w: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autoSpaceDE w:val="0"/>
        <w:autoSpaceDN w:val="0"/>
        <w:adjustRightInd w:val="0"/>
        <w:spacing w:after="0" w:line="240" w:lineRule="auto"/>
        <w:rPr>
          <w:rFonts w:ascii="Calibri" w:hAnsi="Calibri" w:cs="Calibri"/>
        </w:rPr>
      </w:pPr>
    </w:p>
    <w:p w:rsidR="001004BF" w:rsidRDefault="001004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B5CEC" w:rsidRDefault="00DB5CEC"/>
    <w:sectPr w:rsidR="00DB5CEC" w:rsidSect="00185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1004BF"/>
    <w:rsid w:val="000A511C"/>
    <w:rsid w:val="001004BF"/>
    <w:rsid w:val="002300BE"/>
    <w:rsid w:val="00DB5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04B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BD32DBCFFCEDF8F25849ADDB948990DBC3A7F8CC717716E414BA1E6CF6C9A3FEE78A1D081F72CA49uCB" TargetMode="External"/><Relationship Id="rId18" Type="http://schemas.openxmlformats.org/officeDocument/2006/relationships/hyperlink" Target="consultantplus://offline/ref=DCBD32DBCFFCEDF8F25849ADDB948990D2C5ADF0CF732A1CEC4DB61C6BF996B4F9AE861C081D744CuAB" TargetMode="External"/><Relationship Id="rId26" Type="http://schemas.openxmlformats.org/officeDocument/2006/relationships/hyperlink" Target="consultantplus://offline/ref=DCBD32DBCFFCEDF8F25849ADDB948990DBC2A4F6CC797716E414BA1E6CF6C9A3FEE78A1D081C75C549u0B" TargetMode="External"/><Relationship Id="rId39" Type="http://schemas.openxmlformats.org/officeDocument/2006/relationships/hyperlink" Target="consultantplus://offline/ref=DCBD32DBCFFCEDF8F25849ADDB948990DBC3A7F8CC717716E414BA1E6CF6C9A3FEE78A1D081F72CB49uEB" TargetMode="External"/><Relationship Id="rId21" Type="http://schemas.openxmlformats.org/officeDocument/2006/relationships/hyperlink" Target="consultantplus://offline/ref=DCBD32DBCFFCEDF8F25849ADDB948990DBC1A0F9CD7E7716E414BA1E6C4Fu6B" TargetMode="External"/><Relationship Id="rId34" Type="http://schemas.openxmlformats.org/officeDocument/2006/relationships/hyperlink" Target="consultantplus://offline/ref=DCBD32DBCFFCEDF8F25849ADDB948990DBC1A3F5CD717716E414BA1E6CF6C9A3FEE78A1D081C75C249u0B" TargetMode="External"/><Relationship Id="rId42" Type="http://schemas.openxmlformats.org/officeDocument/2006/relationships/hyperlink" Target="consultantplus://offline/ref=DCBD32DBCFFCEDF8F25849ADDB948990D3C4ACF9C9732A1CEC4DB61C6BF996B4F9AE861C081C774Cu2B" TargetMode="External"/><Relationship Id="rId47" Type="http://schemas.openxmlformats.org/officeDocument/2006/relationships/hyperlink" Target="consultantplus://offline/ref=DCBD32DBCFFCEDF8F25849ADDB948990D3C4ACF9C9732A1CEC4DB61C6BF996B4F9AE861C081C774Cu1B" TargetMode="External"/><Relationship Id="rId50" Type="http://schemas.openxmlformats.org/officeDocument/2006/relationships/hyperlink" Target="consultantplus://offline/ref=DCBD32DBCFFCEDF8F25849ADDB948990D3C4ACF9C9732A1CEC4DB61C6BF996B4F9AE861C081C774Cu5B" TargetMode="External"/><Relationship Id="rId55" Type="http://schemas.openxmlformats.org/officeDocument/2006/relationships/hyperlink" Target="consultantplus://offline/ref=DCBD32DBCFFCEDF8F25849ADDB948990DBC3A7F8CC717716E414BA1E6CF6C9A3FEE78A1D081F7DC249uCB" TargetMode="External"/><Relationship Id="rId63" Type="http://schemas.openxmlformats.org/officeDocument/2006/relationships/hyperlink" Target="consultantplus://offline/ref=DCBD32DBCFFCEDF8F25849ADDB948990D8C3A5F6C3732A1CEC4DB61C6BF996B4F9AE861C081C744Cu3B" TargetMode="External"/><Relationship Id="rId68" Type="http://schemas.openxmlformats.org/officeDocument/2006/relationships/hyperlink" Target="consultantplus://offline/ref=DCBD32DBCFFCEDF8F25849ADDB948990DBC2A4F6CC797716E414BA1E6CF6C9A3FEE78A1D081C75CB49u9B" TargetMode="External"/><Relationship Id="rId76" Type="http://schemas.openxmlformats.org/officeDocument/2006/relationships/hyperlink" Target="consultantplus://offline/ref=DCBD32DBCFFCEDF8F25849ADDB948990DBC3A7F6CD717716E414BA1E6CF6C9A3FEE78A1D081C71C549uDB" TargetMode="External"/><Relationship Id="rId84" Type="http://schemas.openxmlformats.org/officeDocument/2006/relationships/hyperlink" Target="consultantplus://offline/ref=DCBD32DBCFFCEDF8F25849ADDB948990D3C4ACF9C9732A1CEC4DB61C6BF996B4F9AE861C081C714Cu3B" TargetMode="External"/><Relationship Id="rId89" Type="http://schemas.openxmlformats.org/officeDocument/2006/relationships/hyperlink" Target="consultantplus://offline/ref=DCBD32DBCFFCEDF8F25849ADDB948990D3C4ACF9C9732A1CEC4DB61C6BF996B4F9AE861C081C714Cu0B" TargetMode="External"/><Relationship Id="rId7" Type="http://schemas.openxmlformats.org/officeDocument/2006/relationships/hyperlink" Target="consultantplus://offline/ref=DCBD32DBCFFCEDF8F25849ADDB948990DBC3A7F1CE787716E414BA1E6CF6C9A3FEE78A1D081C77C349uFB" TargetMode="External"/><Relationship Id="rId71" Type="http://schemas.openxmlformats.org/officeDocument/2006/relationships/hyperlink" Target="consultantplus://offline/ref=DCBD32DBCFFCEDF8F25849ADDB948990DBC3A7F8CC717716E414BA1E6CF6C9A3FEE78A1D081F7DC349uCB" TargetMode="External"/><Relationship Id="rId2" Type="http://schemas.openxmlformats.org/officeDocument/2006/relationships/settings" Target="settings.xml"/><Relationship Id="rId16" Type="http://schemas.openxmlformats.org/officeDocument/2006/relationships/hyperlink" Target="consultantplus://offline/ref=DCBD32DBCFFCEDF8F25849ADDB948990DBC3A7F8CC717716E414BA1E6CF6C9A3FEE78A1D081F72CA49uDB" TargetMode="External"/><Relationship Id="rId29" Type="http://schemas.openxmlformats.org/officeDocument/2006/relationships/hyperlink" Target="consultantplus://offline/ref=DCBD32DBCFFCEDF8F25849ADDB948990DBC3A7F8CC717716E414BA1E6CF6C9A3FEE78A1D081F72CA49uEB" TargetMode="External"/><Relationship Id="rId11" Type="http://schemas.openxmlformats.org/officeDocument/2006/relationships/hyperlink" Target="consultantplus://offline/ref=DCBD32DBCFFCEDF8F25849ADDB948990DBC2A4F9C3717716E414BA1E6CF6C9A3FEE78A1D081C75C049uEB" TargetMode="External"/><Relationship Id="rId24" Type="http://schemas.openxmlformats.org/officeDocument/2006/relationships/hyperlink" Target="consultantplus://offline/ref=DCBD32DBCFFCEDF8F25849ADDB948990DBC3A2F6CB7F7716E414BA1E6C4Fu6B" TargetMode="External"/><Relationship Id="rId32" Type="http://schemas.openxmlformats.org/officeDocument/2006/relationships/hyperlink" Target="consultantplus://offline/ref=DCBD32DBCFFCEDF8F25849ADDB948990DBC3A7F8CC717716E414BA1E6CF6C9A3FEE78A1D081F72CA49u0B" TargetMode="External"/><Relationship Id="rId37" Type="http://schemas.openxmlformats.org/officeDocument/2006/relationships/hyperlink" Target="consultantplus://offline/ref=DCBD32DBCFFCEDF8F25849ADDB948990DBC3A7F8CC717716E414BA1E6CF6C9A3FEE78A1D081F72CB49u8B" TargetMode="External"/><Relationship Id="rId40" Type="http://schemas.openxmlformats.org/officeDocument/2006/relationships/hyperlink" Target="consultantplus://offline/ref=DCBD32DBCFFCEDF8F25849ADDB948990D3C4ACF9C9732A1CEC4DB61C6BF996B4F9AE861C081C744CuBB" TargetMode="External"/><Relationship Id="rId45" Type="http://schemas.openxmlformats.org/officeDocument/2006/relationships/hyperlink" Target="consultantplus://offline/ref=DCBD32DBCFFCEDF8F25849ADDB948990DBC2A4F6CC797716E414BA1E6CF6C9A3FEE78A1D081C75CA49u9B" TargetMode="External"/><Relationship Id="rId53" Type="http://schemas.openxmlformats.org/officeDocument/2006/relationships/hyperlink" Target="consultantplus://offline/ref=DCBD32DBCFFCEDF8F25849ADDB948990D3C4ACF9C9732A1CEC4DB61C6BF996B4F9AE861C081C774CuBB" TargetMode="External"/><Relationship Id="rId58" Type="http://schemas.openxmlformats.org/officeDocument/2006/relationships/hyperlink" Target="consultantplus://offline/ref=DCBD32DBCFFCEDF8F25849ADDB948990D3C4ACF9C9732A1CEC4DB61C6BF996B4F9AE861C081C764Cu0B" TargetMode="External"/><Relationship Id="rId66" Type="http://schemas.openxmlformats.org/officeDocument/2006/relationships/hyperlink" Target="consultantplus://offline/ref=DCBD32DBCFFCEDF8F25849ADDB948990DBC2A4F6CC797716E414BA1E6CF6C9A3FEE78A1D081C75CB49u8B" TargetMode="External"/><Relationship Id="rId74" Type="http://schemas.openxmlformats.org/officeDocument/2006/relationships/hyperlink" Target="consultantplus://offline/ref=DCBD32DBCFFCEDF8F25849ADDB948990DBC2A3F6C87E7716E414BA1E6C4Fu6B" TargetMode="External"/><Relationship Id="rId79" Type="http://schemas.openxmlformats.org/officeDocument/2006/relationships/hyperlink" Target="consultantplus://offline/ref=DCBD32DBCFFCEDF8F25849ADDB948990DBC3A7F6CD717716E414BA1E6CF6C9A3FEE78A1D081C76C749u1B" TargetMode="External"/><Relationship Id="rId87" Type="http://schemas.openxmlformats.org/officeDocument/2006/relationships/hyperlink" Target="consultantplus://offline/ref=DCBD32DBCFFCEDF8F25849ADDB948990D8C8A2F4C02E2014B541B441uBB" TargetMode="External"/><Relationship Id="rId5" Type="http://schemas.openxmlformats.org/officeDocument/2006/relationships/hyperlink" Target="consultantplus://offline/ref=DCBD32DBCFFCEDF8F25849ADDB948990DBC3A4F8CB7E7716E414BA1E6CF6C9A3FEE78A1D081C74C649uBB" TargetMode="External"/><Relationship Id="rId61" Type="http://schemas.openxmlformats.org/officeDocument/2006/relationships/hyperlink" Target="consultantplus://offline/ref=DCBD32DBCFFCEDF8F25849ADDB948990D3C4ACF9C9732A1CEC4DB61C6BF996B4F9AE861C081C764Cu6B" TargetMode="External"/><Relationship Id="rId82" Type="http://schemas.openxmlformats.org/officeDocument/2006/relationships/hyperlink" Target="consultantplus://offline/ref=DCBD32DBCFFCEDF8F25849ADDB948990D3C4ACF9C9732A1CEC4DB61C6BF996B4F9AE861C081C714Cu2B" TargetMode="External"/><Relationship Id="rId90" Type="http://schemas.openxmlformats.org/officeDocument/2006/relationships/fontTable" Target="fontTable.xml"/><Relationship Id="rId19" Type="http://schemas.openxmlformats.org/officeDocument/2006/relationships/hyperlink" Target="consultantplus://offline/ref=DCBD32DBCFFCEDF8F25849ADDB948990D2C5ADF0CF732A1CEC4DB61C6BF996B4F9AE861C081C734Cu4B" TargetMode="External"/><Relationship Id="rId14" Type="http://schemas.openxmlformats.org/officeDocument/2006/relationships/hyperlink" Target="consultantplus://offline/ref=DCBD32DBCFFCEDF8F25849ADDB948990D3C4ACF9C9732A1CEC4DB61C6BF996B4F9AE861C081C744Cu2B" TargetMode="External"/><Relationship Id="rId22" Type="http://schemas.openxmlformats.org/officeDocument/2006/relationships/hyperlink" Target="consultantplus://offline/ref=DCBD32DBCFFCEDF8F25849ADDB948990DBC3A0F3CE7D7716E414BA1E6CF6C9A3FEE78A1D081C75CB49u9B" TargetMode="External"/><Relationship Id="rId27" Type="http://schemas.openxmlformats.org/officeDocument/2006/relationships/hyperlink" Target="consultantplus://offline/ref=DCBD32DBCFFCEDF8F25849ADDB948990DBC3A7F8CC717716E414BA1E6CF6C9A3FEE78A1D081F72CA49uDB" TargetMode="External"/><Relationship Id="rId30" Type="http://schemas.openxmlformats.org/officeDocument/2006/relationships/hyperlink" Target="consultantplus://offline/ref=DCBD32DBCFFCEDF8F25849ADDB948990D8C8A2F4C02E2014B541B441uBB" TargetMode="External"/><Relationship Id="rId35" Type="http://schemas.openxmlformats.org/officeDocument/2006/relationships/hyperlink" Target="consultantplus://offline/ref=DCBD32DBCFFCEDF8F25849ADDB948990DBC1A5F8C9787716E414BA1E6CF6C9A3FEE78A1D081C75C349u9B" TargetMode="External"/><Relationship Id="rId43" Type="http://schemas.openxmlformats.org/officeDocument/2006/relationships/hyperlink" Target="consultantplus://offline/ref=DCBD32DBCFFCEDF8F25849ADDB948990DBC3A2F6CB7F7716E414BA1E6C4Fu6B" TargetMode="External"/><Relationship Id="rId48" Type="http://schemas.openxmlformats.org/officeDocument/2006/relationships/hyperlink" Target="consultantplus://offline/ref=DCBD32DBCFFCEDF8F25849ADDB948990DBC2A4F6CC797716E414BA1E6CF6C9A3FEE78A1D081C75CA49uAB" TargetMode="External"/><Relationship Id="rId56" Type="http://schemas.openxmlformats.org/officeDocument/2006/relationships/hyperlink" Target="consultantplus://offline/ref=DCBD32DBCFFCEDF8F25849ADDB948990D3C4ACF9C9732A1CEC4DB61C6BF996B4F9AE861C081C764Cu2B" TargetMode="External"/><Relationship Id="rId64" Type="http://schemas.openxmlformats.org/officeDocument/2006/relationships/hyperlink" Target="consultantplus://offline/ref=DCBD32DBCFFCEDF8F25849ADDB948990D3C4ACF9C9732A1CEC4DB61C6BF996B4F9AE861C081C764Cu7B" TargetMode="External"/><Relationship Id="rId69" Type="http://schemas.openxmlformats.org/officeDocument/2006/relationships/hyperlink" Target="consultantplus://offline/ref=DCBD32DBCFFCEDF8F25849ADDB948990DBC3A7F8CC717716E414BA1E6CF6C9A3FEE78A1D081F7DC249u1B" TargetMode="External"/><Relationship Id="rId77" Type="http://schemas.openxmlformats.org/officeDocument/2006/relationships/hyperlink" Target="consultantplus://offline/ref=DCBD32DBCFFCEDF8F25849ADDB948990DBC3A7F6CD717716E414BA1E6CF6C9A3FEE78A1840u0B" TargetMode="External"/><Relationship Id="rId8" Type="http://schemas.openxmlformats.org/officeDocument/2006/relationships/hyperlink" Target="consultantplus://offline/ref=DCBD32DBCFFCEDF8F25849ADDB948990DBC3A7F8CC717716E414BA1E6CF6C9A3FEE78A1D081F72CA49uAB" TargetMode="External"/><Relationship Id="rId51" Type="http://schemas.openxmlformats.org/officeDocument/2006/relationships/hyperlink" Target="consultantplus://offline/ref=DCBD32DBCFFCEDF8F25849ADDB948990DBC2A4F6CC797716E414BA1E6CF6C9A3FEE78A1D081C75CA49uCB" TargetMode="External"/><Relationship Id="rId72" Type="http://schemas.openxmlformats.org/officeDocument/2006/relationships/hyperlink" Target="consultantplus://offline/ref=DCBD32DBCFFCEDF8F25849ADDB948990DBC2A3F6C87E7716E414BA1E6CF6C9A3FEE78A1D081C75C749u8B" TargetMode="External"/><Relationship Id="rId80" Type="http://schemas.openxmlformats.org/officeDocument/2006/relationships/hyperlink" Target="consultantplus://offline/ref=DCBD32DBCFFCEDF8F25849ADDB948990DBC3A7F1CE787716E414BA1E6CF6C9A3FEE78A1D081C77C349uFB" TargetMode="External"/><Relationship Id="rId85" Type="http://schemas.openxmlformats.org/officeDocument/2006/relationships/hyperlink" Target="consultantplus://offline/ref=DCBD32DBCFFCEDF8F25849ADDB948990DBC2A4F9C37F7716E414BA1E6C4Fu6B" TargetMode="External"/><Relationship Id="rId3" Type="http://schemas.openxmlformats.org/officeDocument/2006/relationships/webSettings" Target="webSettings.xml"/><Relationship Id="rId12" Type="http://schemas.openxmlformats.org/officeDocument/2006/relationships/hyperlink" Target="consultantplus://offline/ref=DCBD32DBCFFCEDF8F25849ADDB948990DBC2A3F6C87E7716E414BA1E6CF6C9A3FEE78A1D081C75C249u1B" TargetMode="External"/><Relationship Id="rId17" Type="http://schemas.openxmlformats.org/officeDocument/2006/relationships/hyperlink" Target="consultantplus://offline/ref=DCBD32DBCFFCEDF8F25849ADDB948990D2C5ADF2CA732A1CEC4DB61C6BF996B4F9AE861C081C744Cu2B" TargetMode="External"/><Relationship Id="rId25" Type="http://schemas.openxmlformats.org/officeDocument/2006/relationships/hyperlink" Target="consultantplus://offline/ref=DCBD32DBCFFCEDF8F25849ADDB948990D3C4ACF9C9732A1CEC4DB61C6BF996B4F9AE861C081C744Cu6B" TargetMode="External"/><Relationship Id="rId33" Type="http://schemas.openxmlformats.org/officeDocument/2006/relationships/hyperlink" Target="consultantplus://offline/ref=DCBD32DBCFFCEDF8F25849ADDB948990DBC3A7F8CC717716E414BA1E6CF6C9A3FEE78A1D081F72CA49u0B" TargetMode="External"/><Relationship Id="rId38" Type="http://schemas.openxmlformats.org/officeDocument/2006/relationships/hyperlink" Target="consultantplus://offline/ref=DCBD32DBCFFCEDF8F25849ADDB948990DBC3A7F8CC717716E414BA1E6CF6C9A3FEE78A1D081F72CB49u9B" TargetMode="External"/><Relationship Id="rId46" Type="http://schemas.openxmlformats.org/officeDocument/2006/relationships/hyperlink" Target="consultantplus://offline/ref=DCBD32DBCFFCEDF8F25849ADDB948990DBC3A2F6CB7F7716E414BA1E6C4Fu6B" TargetMode="External"/><Relationship Id="rId59" Type="http://schemas.openxmlformats.org/officeDocument/2006/relationships/hyperlink" Target="consultantplus://offline/ref=DCBD32DBCFFCEDF8F25849ADDB948990DBC2A4F6CC797716E414BA1E6CF6C9A3FEE78A1D081C75CA49uFB" TargetMode="External"/><Relationship Id="rId67" Type="http://schemas.openxmlformats.org/officeDocument/2006/relationships/hyperlink" Target="consultantplus://offline/ref=DCBD32DBCFFCEDF8F25849ADDB948990D3C4ACF9C9732A1CEC4DB61C6BF996B4F9AE861C081C764CuAB" TargetMode="External"/><Relationship Id="rId20" Type="http://schemas.openxmlformats.org/officeDocument/2006/relationships/hyperlink" Target="consultantplus://offline/ref=DCBD32DBCFFCEDF8F25849ADDB948990DBC4A5F2CC7F7716E414BA1E6CF6C9A3FEE78A1D081C72C649uEB" TargetMode="External"/><Relationship Id="rId41" Type="http://schemas.openxmlformats.org/officeDocument/2006/relationships/hyperlink" Target="consultantplus://offline/ref=DCBD32DBCFFCEDF8F25849ADDB948990DBC3A7F8CC717716E414BA1E6CF6C9A3FEE78A1D081F72CB49uFB" TargetMode="External"/><Relationship Id="rId54" Type="http://schemas.openxmlformats.org/officeDocument/2006/relationships/hyperlink" Target="consultantplus://offline/ref=DCBD32DBCFFCEDF8F25849ADDB948990DBC2A4F6CC797716E414BA1E6CF6C9A3FEE78A1D081C75CA49uDB" TargetMode="External"/><Relationship Id="rId62" Type="http://schemas.openxmlformats.org/officeDocument/2006/relationships/hyperlink" Target="consultantplus://offline/ref=DCBD32DBCFFCEDF8F25849ADDB948990DBC2A4F6CC797716E414BA1E6CF6C9A3FEE78A1D081C75CA49u0B" TargetMode="External"/><Relationship Id="rId70" Type="http://schemas.openxmlformats.org/officeDocument/2006/relationships/hyperlink" Target="consultantplus://offline/ref=DCBD32DBCFFCEDF8F25849ADDB948990DBC3A7F8CC717716E414BA1E6CF6C9A3FEE78A1D081F7DC349uBB" TargetMode="External"/><Relationship Id="rId75" Type="http://schemas.openxmlformats.org/officeDocument/2006/relationships/hyperlink" Target="consultantplus://offline/ref=DCBD32DBCFFCEDF8F25849ADDB948990DBC2A3F6C87E7716E414BA1E6CF6C9A3FEE78A1D081C75C249u1B" TargetMode="External"/><Relationship Id="rId83" Type="http://schemas.openxmlformats.org/officeDocument/2006/relationships/hyperlink" Target="consultantplus://offline/ref=DCBD32DBCFFCEDF8F25849ADDB948990DBC3A7F8CC717716E414BA1E6CF6C9A3FEE78A1D081F7DC049uAB" TargetMode="External"/><Relationship Id="rId88" Type="http://schemas.openxmlformats.org/officeDocument/2006/relationships/hyperlink" Target="consultantplus://offline/ref=DCBD32DBCFFCEDF8F25849ADDB948990DBC2A2F6CE707716E414BA1E6CF6C9A3FEE78A1D081D74C749uBB"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CBD32DBCFFCEDF8F25849ADDB948990D9C6A4F4CD732A1CEC4DB61C6BF996B4F9AE861C081C754CuAB" TargetMode="External"/><Relationship Id="rId15" Type="http://schemas.openxmlformats.org/officeDocument/2006/relationships/hyperlink" Target="consultantplus://offline/ref=DCBD32DBCFFCEDF8F25849ADDB948990DBC3A2F6CB787716E414BA1E6CF6C9A3FEE78A1D081C70C649uBB" TargetMode="External"/><Relationship Id="rId23" Type="http://schemas.openxmlformats.org/officeDocument/2006/relationships/hyperlink" Target="consultantplus://offline/ref=DCBD32DBCFFCEDF8F25849ADDB948990D3C4ACF9C9732A1CEC4DB61C6BF996B4F9AE861C081C744Cu0B" TargetMode="External"/><Relationship Id="rId28" Type="http://schemas.openxmlformats.org/officeDocument/2006/relationships/hyperlink" Target="consultantplus://offline/ref=DCBD32DBCFFCEDF8F25849ADDB948990D3C4ACF9C9732A1CEC4DB61C6BF996B4F9AE861C081C744Cu5B" TargetMode="External"/><Relationship Id="rId36" Type="http://schemas.openxmlformats.org/officeDocument/2006/relationships/hyperlink" Target="consultantplus://offline/ref=DCBD32DBCFFCEDF8F25849ADDB948990DBC3A7F8CC717716E414BA1E6CF6C9A3FEE78A1D081F72CA49u1B" TargetMode="External"/><Relationship Id="rId49" Type="http://schemas.openxmlformats.org/officeDocument/2006/relationships/hyperlink" Target="consultantplus://offline/ref=DCBD32DBCFFCEDF8F25849ADDB948990D3C4ACF9C9732A1CEC4DB61C6BF996B4F9AE861C081C774Cu7B" TargetMode="External"/><Relationship Id="rId57" Type="http://schemas.openxmlformats.org/officeDocument/2006/relationships/hyperlink" Target="consultantplus://offline/ref=DCBD32DBCFFCEDF8F25849ADDB948990DFC6A6F9C8732A1CEC4DB61C6BF996B4F9AE861C081D7C4Cu1B" TargetMode="External"/><Relationship Id="rId10" Type="http://schemas.openxmlformats.org/officeDocument/2006/relationships/hyperlink" Target="consultantplus://offline/ref=DCBD32DBCFFCEDF8F25849ADDB948990DBC2A4F6CC797716E414BA1E6CF6C9A3FEE78A1D081C75C549uFB" TargetMode="External"/><Relationship Id="rId31" Type="http://schemas.openxmlformats.org/officeDocument/2006/relationships/hyperlink" Target="consultantplus://offline/ref=DCBD32DBCFFCEDF8F25849ADDB948990DBC3A7F8CC717716E414BA1E6CF6C9A3FEE78A1D081F72CA49uEB" TargetMode="External"/><Relationship Id="rId44" Type="http://schemas.openxmlformats.org/officeDocument/2006/relationships/hyperlink" Target="consultantplus://offline/ref=DCBD32DBCFFCEDF8F25849ADDB948990D3C4ACF9C9732A1CEC4DB61C6BF996B4F9AE861C081C774Cu3B" TargetMode="External"/><Relationship Id="rId52" Type="http://schemas.openxmlformats.org/officeDocument/2006/relationships/hyperlink" Target="consultantplus://offline/ref=DCBD32DBCFFCEDF8F25849ADDB948990DBC3A7F8CC717716E414BA1E6CF6C9A3FEE78A1D081F7DC249uAB" TargetMode="External"/><Relationship Id="rId60" Type="http://schemas.openxmlformats.org/officeDocument/2006/relationships/hyperlink" Target="consultantplus://offline/ref=DCBD32DBCFFCEDF8F25849ADDB948990DBC3A7F8CC717716E414BA1E6CF6C9A3FEE78A1D081F7DC249uFB" TargetMode="External"/><Relationship Id="rId65" Type="http://schemas.openxmlformats.org/officeDocument/2006/relationships/hyperlink" Target="consultantplus://offline/ref=DCBD32DBCFFCEDF8F25849ADDB948990D3C4ACF9C9732A1CEC4DB61C6BF996B4F9AE861C081C764Cu5B" TargetMode="External"/><Relationship Id="rId73" Type="http://schemas.openxmlformats.org/officeDocument/2006/relationships/hyperlink" Target="consultantplus://offline/ref=DCBD32DBCFFCEDF8F25849ADDB948990DBC2A3F6C87E7716E414BA1E6CF6C9A3FEE78A1D081C75C649u1B" TargetMode="External"/><Relationship Id="rId78" Type="http://schemas.openxmlformats.org/officeDocument/2006/relationships/hyperlink" Target="consultantplus://offline/ref=DCBD32DBCFFCEDF8F25849ADDB948990DCC0ACF0CE732A1CEC4DB61C6BF996B4F9AE861C081C754CuAB" TargetMode="External"/><Relationship Id="rId81" Type="http://schemas.openxmlformats.org/officeDocument/2006/relationships/hyperlink" Target="consultantplus://offline/ref=DCBD32DBCFFCEDF8F25849ADDB948990DBC3A7F8CC717716E414BA1E6CF6C9A3FEE78A1D081F7DC049uAB" TargetMode="External"/><Relationship Id="rId86" Type="http://schemas.openxmlformats.org/officeDocument/2006/relationships/hyperlink" Target="consultantplus://offline/ref=DCBD32DBCFFCEDF8F25849ADDB948990DBC2A4F9C3717716E414BA1E6CF6C9A3FEE78A1D081C75C049uEB" TargetMode="External"/><Relationship Id="rId4" Type="http://schemas.openxmlformats.org/officeDocument/2006/relationships/hyperlink" Target="consultantplus://offline/ref=DCBD32DBCFFCEDF8F25849ADDB948990DEC9A1F4CC732A1CEC4DB61C6BF996B4F9AE861C081C754CuAB" TargetMode="External"/><Relationship Id="rId9" Type="http://schemas.openxmlformats.org/officeDocument/2006/relationships/hyperlink" Target="consultantplus://offline/ref=DCBD32DBCFFCEDF8F25849ADDB948990D3C4ACF9C9732A1CEC4DB61C6BF996B4F9AE861C081C754Cu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6451</Words>
  <Characters>36771</Characters>
  <Application>Microsoft Office Word</Application>
  <DocSecurity>0</DocSecurity>
  <Lines>306</Lines>
  <Paragraphs>86</Paragraphs>
  <ScaleCrop>false</ScaleCrop>
  <Company/>
  <LinksUpToDate>false</LinksUpToDate>
  <CharactersWithSpaces>43136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o.malm</dc:creator>
  <cp:lastModifiedBy>o.malm</cp:lastModifiedBy>
  <cp:revision>1</cp:revision>
  <dcterms:created xsi:type="dcterms:W3CDTF">2013-02-15T01:46:00Z</dcterms:created>
  <dcterms:modified xsi:type="dcterms:W3CDTF">2013-02-15T01:47:00Z</dcterms:modified>
</cp:coreProperties>
</file>