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71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Сентябрь 2018 года</w:t>
      </w:r>
    </w:p>
    <w:p w:rsidR="00FF1B71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Проблема вовлечения детей в криминальную среду через призму эмоционального интеллекта. Часть 4.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Конечно, для развития эмоционального интеллекта ребенка немаловажный компонент - это уровень эмоционального интеллекта родителей. 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Но обычно люди с достаточным эмоциональным интеллектом общаются со своими детьми, избегают приказного взаимодействия и косвенно учат детей пониманию своих эмоций и управлению ими.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ПОДЧЕРКИВАЕМ: эмоциональный интеллект можно и НУЖНО развивать!!! 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И определению/различению эмоций, и их сдерживанию подростка можно обучить. Вообще, этому можно обучить в любом возрасте, но подростков легче, чем взрослых.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Несмотря на упомянутые в прошлой статье различия, дети, которые в будущем совершат правонарушение, на самом деле хотят того же, что и дети, которые не будут иметь конфликтов с законом. 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Они так же хотят, чтобы их принимали их семья и близкие люди; хотят, чтобы их любили, проявляли по отношению к ним нежность и заботились о них. 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Они так же хотят чувствовать себя в безопасности, и так же хотят уважения со стороны других членов общества – т.е. хотят ощущать, что они являются такой же важной частью общества, как и все остальные люди. </w:t>
      </w: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2B5">
        <w:rPr>
          <w:color w:val="000000" w:themeColor="text1"/>
          <w:sz w:val="28"/>
          <w:szCs w:val="28"/>
        </w:rPr>
        <w:t>Фрустрация (</w:t>
      </w:r>
      <w:proofErr w:type="spellStart"/>
      <w:r w:rsidRPr="008152B5">
        <w:rPr>
          <w:color w:val="000000" w:themeColor="text1"/>
          <w:sz w:val="28"/>
          <w:szCs w:val="28"/>
        </w:rPr>
        <w:t>не-удовлетворение</w:t>
      </w:r>
      <w:proofErr w:type="spellEnd"/>
      <w:r w:rsidRPr="008152B5">
        <w:rPr>
          <w:color w:val="000000" w:themeColor="text1"/>
          <w:sz w:val="28"/>
          <w:szCs w:val="28"/>
        </w:rPr>
        <w:t>) этих потребностей и конфликты с окружающими людьми вызывают у подростков накопление негативных эмоций (нервной энергии в нервной системе), которые при наилучшем раскладе находят свой «выход» (релиз) в неком любимом деле, в неком увлечении: общении с друзьями (если эти друзья есть), занятии спортом или творчеством, чтении книг (или просмотре кинофильмов, или игре в видеоигры), уходом в религию или науку</w:t>
      </w:r>
      <w:proofErr w:type="gramEnd"/>
      <w:r w:rsidRPr="008152B5">
        <w:rPr>
          <w:color w:val="000000" w:themeColor="text1"/>
          <w:sz w:val="28"/>
          <w:szCs w:val="28"/>
        </w:rPr>
        <w:t xml:space="preserve"> и т.д. </w:t>
      </w:r>
    </w:p>
    <w:p w:rsidR="00FF1B71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В наихудшем случае накопленные эмоции выходят через совершение правонарушения.</w:t>
      </w:r>
    </w:p>
    <w:p w:rsidR="00FF1B71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B71" w:rsidRPr="008152B5" w:rsidRDefault="00FF1B71" w:rsidP="00FF1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B71" w:rsidRDefault="00FF1B71" w:rsidP="00FF1B71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Материал подготовлен в рамках социально значимого проекта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«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Осторожно! Криминал! Предупреждение и преодоление криминальной зараженности несовершеннолетних. 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Медиационные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технологии в помощь родителям и педагогам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»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.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lastRenderedPageBreak/>
        <w:t>Фонд «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Ювента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FF1B71" w:rsidRDefault="00FF1B71" w:rsidP="00FF1B71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</w:p>
    <w:sectPr w:rsidR="00FF1B71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F"/>
    <w:rsid w:val="00202C69"/>
    <w:rsid w:val="002B16A4"/>
    <w:rsid w:val="002C526E"/>
    <w:rsid w:val="002E292F"/>
    <w:rsid w:val="00305B6F"/>
    <w:rsid w:val="00367C05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50AF9"/>
    <w:rsid w:val="00780FE7"/>
    <w:rsid w:val="008152B5"/>
    <w:rsid w:val="00863CED"/>
    <w:rsid w:val="008B1640"/>
    <w:rsid w:val="008E4540"/>
    <w:rsid w:val="00922DE1"/>
    <w:rsid w:val="009759C2"/>
    <w:rsid w:val="009C05DE"/>
    <w:rsid w:val="00A41466"/>
    <w:rsid w:val="00AD534D"/>
    <w:rsid w:val="00C2428D"/>
    <w:rsid w:val="00C6528A"/>
    <w:rsid w:val="00C7743C"/>
    <w:rsid w:val="00D06BCC"/>
    <w:rsid w:val="00E126D9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3</cp:revision>
  <dcterms:created xsi:type="dcterms:W3CDTF">2018-12-17T08:59:00Z</dcterms:created>
  <dcterms:modified xsi:type="dcterms:W3CDTF">2018-12-17T08:59:00Z</dcterms:modified>
</cp:coreProperties>
</file>